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8297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提示：请注意建设工程项目、服务和货物类项目及非工程类服务所需材料不一样！请先检查项目是工程类还是货物类！</w:t>
      </w:r>
    </w:p>
    <w:p w14:paraId="0CC07D6A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5C109D49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支付议题</w:t>
      </w:r>
      <w:r>
        <w:rPr>
          <w:rFonts w:hint="eastAsia" w:ascii="黑体" w:hAnsi="黑体" w:eastAsia="黑体" w:cs="黑体"/>
          <w:sz w:val="28"/>
          <w:szCs w:val="28"/>
        </w:rPr>
        <w:t>上会需提供的材料清单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（建设工程项目及工程类服务）</w:t>
      </w:r>
      <w:r>
        <w:rPr>
          <w:rFonts w:hint="eastAsia" w:ascii="黑体" w:hAnsi="黑体" w:eastAsia="黑体" w:cs="黑体"/>
          <w:sz w:val="28"/>
          <w:szCs w:val="28"/>
        </w:rPr>
        <w:t>:</w:t>
      </w:r>
    </w:p>
    <w:tbl>
      <w:tblPr>
        <w:tblStyle w:val="7"/>
        <w:tblpPr w:leftFromText="180" w:rightFromText="180" w:vertAnchor="text" w:horzAnchor="page" w:tblpX="1507" w:tblpY="29"/>
        <w:tblOverlap w:val="never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695"/>
        <w:gridCol w:w="2955"/>
        <w:gridCol w:w="885"/>
      </w:tblGrid>
      <w:tr w14:paraId="58CD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35" w:type="dxa"/>
            <w:vAlign w:val="center"/>
          </w:tcPr>
          <w:p w14:paraId="412DB77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95" w:type="dxa"/>
            <w:vAlign w:val="center"/>
          </w:tcPr>
          <w:p w14:paraId="1BF4475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2955" w:type="dxa"/>
            <w:vAlign w:val="center"/>
          </w:tcPr>
          <w:p w14:paraId="67602EB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  求</w:t>
            </w:r>
          </w:p>
        </w:tc>
        <w:tc>
          <w:tcPr>
            <w:tcW w:w="885" w:type="dxa"/>
            <w:vAlign w:val="center"/>
          </w:tcPr>
          <w:p w14:paraId="738DBD8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页码</w:t>
            </w:r>
          </w:p>
        </w:tc>
      </w:tr>
      <w:tr w14:paraId="395E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5" w:type="dxa"/>
            <w:vAlign w:val="center"/>
          </w:tcPr>
          <w:p w14:paraId="15A286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95" w:type="dxa"/>
            <w:vAlign w:val="center"/>
          </w:tcPr>
          <w:p w14:paraId="1F189DA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已支付情况说明、预算项目余额情况</w:t>
            </w:r>
          </w:p>
        </w:tc>
        <w:tc>
          <w:tcPr>
            <w:tcW w:w="2955" w:type="dxa"/>
            <w:vAlign w:val="center"/>
          </w:tcPr>
          <w:p w14:paraId="2AE4B3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一次性支付全款的不需要提供，分两次或两次以上支付的需提供</w:t>
            </w:r>
          </w:p>
        </w:tc>
        <w:tc>
          <w:tcPr>
            <w:tcW w:w="885" w:type="dxa"/>
            <w:vAlign w:val="center"/>
          </w:tcPr>
          <w:p w14:paraId="597CB9B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6A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5" w:type="dxa"/>
            <w:vAlign w:val="center"/>
          </w:tcPr>
          <w:p w14:paraId="09E61B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95" w:type="dxa"/>
            <w:vAlign w:val="center"/>
          </w:tcPr>
          <w:p w14:paraId="494C04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施工方（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商）提交的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付款申请</w:t>
            </w:r>
          </w:p>
        </w:tc>
        <w:tc>
          <w:tcPr>
            <w:tcW w:w="2955" w:type="dxa"/>
            <w:vAlign w:val="center"/>
          </w:tcPr>
          <w:p w14:paraId="722CC74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加盖公章</w:t>
            </w:r>
          </w:p>
        </w:tc>
        <w:tc>
          <w:tcPr>
            <w:tcW w:w="885" w:type="dxa"/>
            <w:vAlign w:val="center"/>
          </w:tcPr>
          <w:p w14:paraId="307C3A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E4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342046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95" w:type="dxa"/>
            <w:vAlign w:val="center"/>
          </w:tcPr>
          <w:p w14:paraId="24BE5B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立项会议纪要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/立项资料</w:t>
            </w:r>
          </w:p>
        </w:tc>
        <w:tc>
          <w:tcPr>
            <w:tcW w:w="2955" w:type="dxa"/>
            <w:vAlign w:val="center"/>
          </w:tcPr>
          <w:p w14:paraId="3339D6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会议纪要、采购申请审批资料等</w:t>
            </w:r>
          </w:p>
        </w:tc>
        <w:tc>
          <w:tcPr>
            <w:tcW w:w="885" w:type="dxa"/>
            <w:vAlign w:val="center"/>
          </w:tcPr>
          <w:p w14:paraId="53EA18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35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59FDF0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95" w:type="dxa"/>
            <w:vAlign w:val="center"/>
          </w:tcPr>
          <w:p w14:paraId="03DC78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采购公告及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中标通知书</w:t>
            </w:r>
          </w:p>
        </w:tc>
        <w:tc>
          <w:tcPr>
            <w:tcW w:w="2955" w:type="dxa"/>
            <w:vAlign w:val="center"/>
          </w:tcPr>
          <w:p w14:paraId="3D2A2D72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7FFCD2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BE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43947A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95" w:type="dxa"/>
            <w:vAlign w:val="center"/>
          </w:tcPr>
          <w:p w14:paraId="3678083E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</w:t>
            </w:r>
          </w:p>
        </w:tc>
        <w:tc>
          <w:tcPr>
            <w:tcW w:w="2955" w:type="dxa"/>
            <w:vAlign w:val="center"/>
          </w:tcPr>
          <w:p w14:paraId="12C5C434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420B03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97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0226927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95" w:type="dxa"/>
            <w:vAlign w:val="center"/>
          </w:tcPr>
          <w:p w14:paraId="4ED36C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履约保证金收据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2955" w:type="dxa"/>
            <w:vAlign w:val="center"/>
          </w:tcPr>
          <w:p w14:paraId="1771B758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按合同约定</w:t>
            </w:r>
          </w:p>
        </w:tc>
        <w:tc>
          <w:tcPr>
            <w:tcW w:w="885" w:type="dxa"/>
            <w:vAlign w:val="center"/>
          </w:tcPr>
          <w:p w14:paraId="1D70909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CB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1D3A14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95" w:type="dxa"/>
            <w:vAlign w:val="center"/>
          </w:tcPr>
          <w:p w14:paraId="5F4B9A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验收单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或项目进度确认单</w:t>
            </w:r>
          </w:p>
        </w:tc>
        <w:tc>
          <w:tcPr>
            <w:tcW w:w="2955" w:type="dxa"/>
            <w:vAlign w:val="center"/>
          </w:tcPr>
          <w:p w14:paraId="23B0D758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1B6C32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9F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4B13E9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95" w:type="dxa"/>
            <w:vAlign w:val="center"/>
          </w:tcPr>
          <w:p w14:paraId="4AD7FC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监理报告（建设工程项目）</w:t>
            </w:r>
          </w:p>
        </w:tc>
        <w:tc>
          <w:tcPr>
            <w:tcW w:w="2955" w:type="dxa"/>
            <w:vAlign w:val="center"/>
          </w:tcPr>
          <w:p w14:paraId="39A85903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4ABEE7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94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125342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95" w:type="dxa"/>
            <w:vAlign w:val="center"/>
          </w:tcPr>
          <w:p w14:paraId="71DFB67F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项目请审表（建设工程项目）</w:t>
            </w:r>
          </w:p>
        </w:tc>
        <w:tc>
          <w:tcPr>
            <w:tcW w:w="2955" w:type="dxa"/>
            <w:vAlign w:val="center"/>
          </w:tcPr>
          <w:p w14:paraId="6D5221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开工前经审计处同意</w:t>
            </w:r>
          </w:p>
          <w:p w14:paraId="453224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老项目可不提供。</w:t>
            </w:r>
          </w:p>
        </w:tc>
        <w:tc>
          <w:tcPr>
            <w:tcW w:w="885" w:type="dxa"/>
            <w:vAlign w:val="center"/>
          </w:tcPr>
          <w:p w14:paraId="59384C7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C0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41146D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95" w:type="dxa"/>
            <w:vAlign w:val="center"/>
          </w:tcPr>
          <w:p w14:paraId="364315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审计报告（建设工程项目）</w:t>
            </w:r>
          </w:p>
        </w:tc>
        <w:tc>
          <w:tcPr>
            <w:tcW w:w="2955" w:type="dxa"/>
            <w:vAlign w:val="center"/>
          </w:tcPr>
          <w:p w14:paraId="4E4F4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19B01A6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11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7DDEE62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95" w:type="dxa"/>
            <w:vAlign w:val="center"/>
          </w:tcPr>
          <w:p w14:paraId="6846D3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付款审核单</w:t>
            </w:r>
          </w:p>
        </w:tc>
        <w:tc>
          <w:tcPr>
            <w:tcW w:w="2955" w:type="dxa"/>
            <w:vAlign w:val="center"/>
          </w:tcPr>
          <w:p w14:paraId="6E1F7F87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7093D6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63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711EF13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95" w:type="dxa"/>
            <w:vAlign w:val="center"/>
          </w:tcPr>
          <w:p w14:paraId="43C6CC9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其它付款支撑材料（如有）</w:t>
            </w:r>
          </w:p>
        </w:tc>
        <w:tc>
          <w:tcPr>
            <w:tcW w:w="2955" w:type="dxa"/>
            <w:vAlign w:val="center"/>
          </w:tcPr>
          <w:p w14:paraId="422CF090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1D1F98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858A6D9"/>
    <w:p w14:paraId="51371740"/>
    <w:p w14:paraId="6F565857">
      <w:pPr>
        <w:spacing w:after="0" w:line="340" w:lineRule="exact"/>
        <w:rPr>
          <w:rFonts w:asciiTheme="majorEastAsia" w:hAnsiTheme="majorEastAsia" w:eastAsiaTheme="majorEastAsia"/>
        </w:rPr>
      </w:pPr>
      <w:r>
        <w:rPr>
          <w:rFonts w:hint="eastAsia"/>
        </w:rPr>
        <w:tab/>
      </w:r>
      <w:r>
        <w:rPr>
          <w:rFonts w:hint="eastAsia" w:asciiTheme="majorEastAsia" w:hAnsiTheme="majorEastAsia" w:eastAsiaTheme="majorEastAsia"/>
        </w:rPr>
        <w:t>备注: 1.上会材料必须按以上顺序整理，专题会议准备</w:t>
      </w:r>
      <w:r>
        <w:rPr>
          <w:rFonts w:hint="eastAsia" w:asciiTheme="majorEastAsia" w:hAnsiTheme="majorEastAsia" w:eastAsiaTheme="majorEastAsia"/>
          <w:lang w:val="en-US" w:eastAsia="zh-CN"/>
        </w:rPr>
        <w:t>1</w:t>
      </w:r>
      <w:r>
        <w:rPr>
          <w:rFonts w:hint="eastAsia" w:asciiTheme="majorEastAsia" w:hAnsiTheme="majorEastAsia" w:eastAsiaTheme="majorEastAsia"/>
        </w:rPr>
        <w:t>份</w:t>
      </w:r>
      <w:r>
        <w:rPr>
          <w:rFonts w:hint="eastAsia" w:asciiTheme="majorEastAsia" w:hAnsiTheme="majorEastAsia" w:eastAsiaTheme="majorEastAsia"/>
          <w:lang w:val="en-US" w:eastAsia="zh-CN"/>
        </w:rPr>
        <w:t>纸质版，1份用原件扫描的PDF</w:t>
      </w:r>
      <w:r>
        <w:rPr>
          <w:rFonts w:hint="eastAsia" w:asciiTheme="majorEastAsia" w:hAnsiTheme="majorEastAsia" w:eastAsiaTheme="majorEastAsia"/>
        </w:rPr>
        <w:t>；</w:t>
      </w:r>
    </w:p>
    <w:p w14:paraId="200D929F">
      <w:pPr>
        <w:spacing w:after="0" w:line="340" w:lineRule="exact"/>
        <w:ind w:left="1050" w:leftChars="500"/>
        <w:rPr>
          <w:rFonts w:asciiTheme="majorEastAsia" w:hAnsiTheme="majorEastAsia" w:eastAsiaTheme="majorEastAsia"/>
          <w:b/>
          <w:bCs/>
          <w:color w:val="FF0000"/>
        </w:rPr>
      </w:pPr>
      <w:r>
        <w:rPr>
          <w:rFonts w:hint="eastAsia" w:asciiTheme="majorEastAsia" w:hAnsiTheme="majorEastAsia" w:eastAsiaTheme="majorEastAsia"/>
        </w:rPr>
        <w:t>2.通过支付专题会议后，需再上校长办公会或党委会的议题，按以上目录与顺序整理好材料</w:t>
      </w:r>
      <w:r>
        <w:rPr>
          <w:rFonts w:hint="eastAsia" w:asciiTheme="majorEastAsia" w:hAnsiTheme="majorEastAsia" w:eastAsiaTheme="majorEastAsia"/>
          <w:lang w:eastAsia="zh-CN"/>
        </w:rPr>
        <w:t>，</w:t>
      </w:r>
      <w:r>
        <w:rPr>
          <w:rFonts w:hint="eastAsia" w:asciiTheme="majorEastAsia" w:hAnsiTheme="majorEastAsia" w:eastAsiaTheme="majorEastAsia"/>
          <w:lang w:val="en-US" w:eastAsia="zh-CN"/>
        </w:rPr>
        <w:t>提交上党委会的材料还需</w:t>
      </w:r>
      <w:r>
        <w:rPr>
          <w:rFonts w:hint="eastAsia" w:asciiTheme="majorEastAsia" w:hAnsiTheme="majorEastAsia" w:eastAsiaTheme="majorEastAsia"/>
        </w:rPr>
        <w:t>进行胶装，</w:t>
      </w:r>
      <w:r>
        <w:rPr>
          <w:rFonts w:hint="eastAsia" w:asciiTheme="majorEastAsia" w:hAnsiTheme="majorEastAsia" w:eastAsiaTheme="majorEastAsia"/>
          <w:lang w:val="en-US" w:eastAsia="zh-CN"/>
        </w:rPr>
        <w:t>按照《</w:t>
      </w:r>
      <w:r>
        <w:rPr>
          <w:rFonts w:hint="eastAsia" w:asciiTheme="majorEastAsia" w:hAnsiTheme="majorEastAsia" w:eastAsiaTheme="majorEastAsia"/>
        </w:rPr>
        <w:t>关于规范党委会会务工作的通知</w:t>
      </w:r>
      <w:r>
        <w:rPr>
          <w:rFonts w:hint="eastAsia" w:asciiTheme="majorEastAsia" w:hAnsiTheme="majorEastAsia" w:eastAsiaTheme="majorEastAsia"/>
          <w:lang w:eastAsia="zh-CN"/>
        </w:rPr>
        <w:t>》</w:t>
      </w:r>
      <w:r>
        <w:rPr>
          <w:rFonts w:hint="eastAsia" w:asciiTheme="majorEastAsia" w:hAnsiTheme="majorEastAsia" w:eastAsiaTheme="majorEastAsia"/>
          <w:lang w:val="en-US" w:eastAsia="zh-CN"/>
        </w:rPr>
        <w:t>要求：</w:t>
      </w:r>
      <w:r>
        <w:rPr>
          <w:rFonts w:hint="eastAsia" w:asciiTheme="majorEastAsia" w:hAnsiTheme="majorEastAsia" w:eastAsiaTheme="majorEastAsia"/>
          <w:b/>
          <w:bCs/>
          <w:color w:val="FF0000"/>
        </w:rPr>
        <w:t>教学、科研平台建设和教学、科研设备购置</w:t>
      </w:r>
      <w:r>
        <w:rPr>
          <w:rFonts w:hint="eastAsia" w:asciiTheme="majorEastAsia" w:hAnsiTheme="majorEastAsia" w:eastAsiaTheme="majorEastAsia"/>
          <w:b/>
          <w:bCs/>
          <w:color w:val="FF0000"/>
          <w:lang w:val="en-US" w:eastAsia="zh-CN"/>
        </w:rPr>
        <w:t>用红色封面纸，基础设施建设用橙色封面纸，后勤维修用黄色封面纸，办公设备购置用绿色封面纸，大宗服务购置用青色封面纸，网络、系统等信息技术建设和维修用蓝色封面纸，购买服务用紫色封面纸</w:t>
      </w:r>
      <w:r>
        <w:rPr>
          <w:rFonts w:hint="eastAsia" w:asciiTheme="majorEastAsia" w:hAnsiTheme="majorEastAsia" w:eastAsiaTheme="majorEastAsia"/>
          <w:b/>
          <w:bCs/>
          <w:color w:val="FF0000"/>
        </w:rPr>
        <w:t>；</w:t>
      </w:r>
    </w:p>
    <w:p w14:paraId="1D4AACFC">
      <w:pPr>
        <w:spacing w:after="0" w:line="340" w:lineRule="exact"/>
        <w:ind w:left="420" w:leftChars="200" w:firstLine="630" w:firstLineChars="3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3.上党委会材料装订</w:t>
      </w:r>
      <w:r>
        <w:rPr>
          <w:rFonts w:hint="eastAsia" w:asciiTheme="majorEastAsia" w:hAnsiTheme="majorEastAsia" w:eastAsiaTheme="majorEastAsia"/>
          <w:b/>
          <w:bCs/>
          <w:color w:val="FF0000"/>
          <w:u w:val="single"/>
          <w:lang w:val="en-US" w:eastAsia="zh-CN"/>
        </w:rPr>
        <w:t xml:space="preserve"> 1 </w:t>
      </w:r>
      <w:r>
        <w:rPr>
          <w:rFonts w:hint="eastAsia" w:asciiTheme="majorEastAsia" w:hAnsiTheme="majorEastAsia" w:eastAsiaTheme="majorEastAsia"/>
          <w:b/>
          <w:bCs/>
          <w:color w:val="FF0000"/>
          <w:u w:val="single"/>
        </w:rPr>
        <w:t>份</w:t>
      </w:r>
      <w:r>
        <w:rPr>
          <w:rFonts w:hint="eastAsia" w:asciiTheme="majorEastAsia" w:hAnsiTheme="majorEastAsia" w:eastAsiaTheme="majorEastAsia"/>
        </w:rPr>
        <w:t>，校长办公会材料装订</w:t>
      </w:r>
      <w:r>
        <w:rPr>
          <w:rFonts w:hint="eastAsia" w:asciiTheme="majorEastAsia" w:hAnsiTheme="majorEastAsia" w:eastAsiaTheme="majorEastAsia"/>
          <w:b/>
          <w:bCs/>
          <w:color w:val="FF0000"/>
          <w:u w:val="single"/>
          <w:lang w:val="en-US" w:eastAsia="zh-CN"/>
        </w:rPr>
        <w:t xml:space="preserve"> 3 </w:t>
      </w:r>
      <w:r>
        <w:rPr>
          <w:rFonts w:hint="eastAsia" w:asciiTheme="majorEastAsia" w:hAnsiTheme="majorEastAsia" w:eastAsiaTheme="majorEastAsia"/>
          <w:b/>
          <w:bCs/>
          <w:color w:val="FF0000"/>
          <w:u w:val="single"/>
        </w:rPr>
        <w:t>份</w:t>
      </w:r>
      <w:r>
        <w:rPr>
          <w:rFonts w:hint="eastAsia" w:asciiTheme="majorEastAsia" w:hAnsiTheme="majorEastAsia" w:eastAsiaTheme="majorEastAsia"/>
          <w:b/>
          <w:bCs/>
          <w:color w:val="FF0000"/>
          <w:u w:val="none"/>
          <w:lang w:eastAsia="zh-CN"/>
        </w:rPr>
        <w:t>，</w:t>
      </w:r>
      <w:r>
        <w:rPr>
          <w:rFonts w:hint="eastAsia" w:asciiTheme="majorEastAsia" w:hAnsiTheme="majorEastAsia" w:eastAsiaTheme="majorEastAsia"/>
          <w:b/>
          <w:bCs/>
          <w:color w:val="auto"/>
          <w:u w:val="none"/>
          <w:lang w:val="en-US" w:eastAsia="zh-CN"/>
        </w:rPr>
        <w:t>均需提供1份PDF</w:t>
      </w:r>
      <w:r>
        <w:rPr>
          <w:rFonts w:hint="eastAsia" w:asciiTheme="majorEastAsia" w:hAnsiTheme="majorEastAsia" w:eastAsiaTheme="majorEastAsia"/>
          <w:u w:val="none"/>
        </w:rPr>
        <w:t>；</w:t>
      </w:r>
    </w:p>
    <w:p w14:paraId="2BC196AA">
      <w:pPr>
        <w:spacing w:after="0" w:line="340" w:lineRule="exact"/>
        <w:ind w:left="840" w:leftChars="400" w:firstLine="210" w:firstLineChars="100"/>
        <w:rPr>
          <w:rFonts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</w:rPr>
        <w:t>4.上党委会、校长办公会议题还需附上</w:t>
      </w:r>
      <w:r>
        <w:rPr>
          <w:rFonts w:hint="eastAsia" w:asciiTheme="majorEastAsia" w:hAnsiTheme="majorEastAsia" w:eastAsiaTheme="majorEastAsia"/>
          <w:b/>
          <w:bCs/>
        </w:rPr>
        <w:t>支付专题会议纪要、</w:t>
      </w:r>
      <w:r>
        <w:rPr>
          <w:rFonts w:hint="eastAsia" w:asciiTheme="majorEastAsia" w:hAnsiTheme="majorEastAsia" w:eastAsiaTheme="majorEastAsia"/>
          <w:b/>
          <w:bCs/>
          <w:lang w:eastAsia="zh-CN"/>
        </w:rPr>
        <w:t>贵州民族大学项目支付工作组会议决定事项会签表</w:t>
      </w:r>
      <w:r>
        <w:rPr>
          <w:rFonts w:hint="eastAsia" w:asciiTheme="majorEastAsia" w:hAnsiTheme="majorEastAsia" w:eastAsiaTheme="majorEastAsia"/>
          <w:b/>
          <w:bCs/>
        </w:rPr>
        <w:t>；</w:t>
      </w:r>
    </w:p>
    <w:p w14:paraId="5738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firstLine="1050" w:firstLineChars="500"/>
        <w:jc w:val="left"/>
        <w:textAlignment w:val="auto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5.以上材料如果没有，需提供相应的支撑材料。</w:t>
      </w:r>
    </w:p>
    <w:p w14:paraId="03222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</w:p>
    <w:p w14:paraId="052A287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6E932E8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支付议题</w:t>
      </w:r>
      <w:r>
        <w:rPr>
          <w:rFonts w:hint="eastAsia" w:ascii="黑体" w:hAnsi="黑体" w:eastAsia="黑体" w:cs="黑体"/>
          <w:sz w:val="28"/>
          <w:szCs w:val="28"/>
        </w:rPr>
        <w:t>上会需提供的材料清单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（货物类项目及非工程类服务）</w:t>
      </w:r>
      <w:r>
        <w:rPr>
          <w:rFonts w:hint="eastAsia" w:ascii="黑体" w:hAnsi="黑体" w:eastAsia="黑体" w:cs="黑体"/>
          <w:sz w:val="28"/>
          <w:szCs w:val="28"/>
        </w:rPr>
        <w:t>:</w:t>
      </w:r>
    </w:p>
    <w:tbl>
      <w:tblPr>
        <w:tblStyle w:val="7"/>
        <w:tblpPr w:leftFromText="180" w:rightFromText="180" w:vertAnchor="text" w:horzAnchor="page" w:tblpX="1507" w:tblpY="29"/>
        <w:tblOverlap w:val="never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695"/>
        <w:gridCol w:w="2955"/>
        <w:gridCol w:w="885"/>
      </w:tblGrid>
      <w:tr w14:paraId="6D75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35" w:type="dxa"/>
            <w:vAlign w:val="center"/>
          </w:tcPr>
          <w:p w14:paraId="19320F2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95" w:type="dxa"/>
            <w:vAlign w:val="center"/>
          </w:tcPr>
          <w:p w14:paraId="34CE93C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2955" w:type="dxa"/>
            <w:vAlign w:val="center"/>
          </w:tcPr>
          <w:p w14:paraId="73E5351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  求</w:t>
            </w:r>
          </w:p>
        </w:tc>
        <w:tc>
          <w:tcPr>
            <w:tcW w:w="885" w:type="dxa"/>
            <w:vAlign w:val="center"/>
          </w:tcPr>
          <w:p w14:paraId="2AED577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页码</w:t>
            </w:r>
          </w:p>
        </w:tc>
      </w:tr>
      <w:tr w14:paraId="68F5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5" w:type="dxa"/>
            <w:vAlign w:val="center"/>
          </w:tcPr>
          <w:p w14:paraId="57FAA0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95" w:type="dxa"/>
            <w:vAlign w:val="center"/>
          </w:tcPr>
          <w:p w14:paraId="2BB225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已支付情况说明、预算项目余额情况</w:t>
            </w:r>
          </w:p>
        </w:tc>
        <w:tc>
          <w:tcPr>
            <w:tcW w:w="2955" w:type="dxa"/>
            <w:vAlign w:val="center"/>
          </w:tcPr>
          <w:p w14:paraId="0E8DB0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一次性支付全款的不需要提供，分两次或两次以上支付的需提供</w:t>
            </w:r>
          </w:p>
        </w:tc>
        <w:tc>
          <w:tcPr>
            <w:tcW w:w="885" w:type="dxa"/>
            <w:vAlign w:val="center"/>
          </w:tcPr>
          <w:p w14:paraId="2F3B5D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4A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5" w:type="dxa"/>
            <w:vAlign w:val="center"/>
          </w:tcPr>
          <w:p w14:paraId="2B5A84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95" w:type="dxa"/>
            <w:vAlign w:val="center"/>
          </w:tcPr>
          <w:p w14:paraId="522DF16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供货商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）提交的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付款申请</w:t>
            </w:r>
          </w:p>
        </w:tc>
        <w:tc>
          <w:tcPr>
            <w:tcW w:w="2955" w:type="dxa"/>
            <w:vAlign w:val="center"/>
          </w:tcPr>
          <w:p w14:paraId="41FEBC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加盖公章</w:t>
            </w:r>
          </w:p>
        </w:tc>
        <w:tc>
          <w:tcPr>
            <w:tcW w:w="885" w:type="dxa"/>
            <w:vAlign w:val="center"/>
          </w:tcPr>
          <w:p w14:paraId="4FA290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C1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098001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95" w:type="dxa"/>
            <w:vAlign w:val="center"/>
          </w:tcPr>
          <w:p w14:paraId="501F58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立项会议纪要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/立项资料</w:t>
            </w:r>
          </w:p>
        </w:tc>
        <w:tc>
          <w:tcPr>
            <w:tcW w:w="2955" w:type="dxa"/>
            <w:vAlign w:val="center"/>
          </w:tcPr>
          <w:p w14:paraId="2D97537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会议纪要、采购申请审批资料</w:t>
            </w:r>
          </w:p>
        </w:tc>
        <w:tc>
          <w:tcPr>
            <w:tcW w:w="885" w:type="dxa"/>
            <w:vAlign w:val="center"/>
          </w:tcPr>
          <w:p w14:paraId="2BF302C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2D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4812F2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95" w:type="dxa"/>
            <w:vAlign w:val="center"/>
          </w:tcPr>
          <w:p w14:paraId="5E3FAA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采购公告及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中标通知书</w:t>
            </w:r>
          </w:p>
        </w:tc>
        <w:tc>
          <w:tcPr>
            <w:tcW w:w="2955" w:type="dxa"/>
            <w:vAlign w:val="center"/>
          </w:tcPr>
          <w:p w14:paraId="39305EB5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5F182E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80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5D4A4F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95" w:type="dxa"/>
            <w:vAlign w:val="center"/>
          </w:tcPr>
          <w:p w14:paraId="6F636849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</w:t>
            </w:r>
          </w:p>
        </w:tc>
        <w:tc>
          <w:tcPr>
            <w:tcW w:w="2955" w:type="dxa"/>
            <w:vAlign w:val="center"/>
          </w:tcPr>
          <w:p w14:paraId="4AD265F0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33F1C5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18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06B405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95" w:type="dxa"/>
            <w:vAlign w:val="center"/>
          </w:tcPr>
          <w:p w14:paraId="5DF480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履约保证金收据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2955" w:type="dxa"/>
            <w:vAlign w:val="center"/>
          </w:tcPr>
          <w:p w14:paraId="725D8D94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525708D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8D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22523E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95" w:type="dxa"/>
            <w:vAlign w:val="center"/>
          </w:tcPr>
          <w:p w14:paraId="444BE4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验收单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或项目进度确认单</w:t>
            </w:r>
          </w:p>
        </w:tc>
        <w:tc>
          <w:tcPr>
            <w:tcW w:w="2955" w:type="dxa"/>
            <w:vAlign w:val="center"/>
          </w:tcPr>
          <w:p w14:paraId="4FF8E57B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171C0F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81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547FB22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95" w:type="dxa"/>
            <w:vAlign w:val="center"/>
          </w:tcPr>
          <w:p w14:paraId="3927B8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付款审核单</w:t>
            </w:r>
          </w:p>
        </w:tc>
        <w:tc>
          <w:tcPr>
            <w:tcW w:w="2955" w:type="dxa"/>
            <w:vAlign w:val="center"/>
          </w:tcPr>
          <w:p w14:paraId="5BF9820C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3264D4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61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74A935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95" w:type="dxa"/>
            <w:vAlign w:val="center"/>
          </w:tcPr>
          <w:p w14:paraId="2F2EF21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其它付款支撑材料（如有）</w:t>
            </w:r>
          </w:p>
        </w:tc>
        <w:tc>
          <w:tcPr>
            <w:tcW w:w="2955" w:type="dxa"/>
            <w:vAlign w:val="center"/>
          </w:tcPr>
          <w:p w14:paraId="6E7E00F2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 w14:paraId="2103F0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F0A872D"/>
    <w:p w14:paraId="0478FF2F"/>
    <w:p w14:paraId="5AE64175">
      <w:pPr>
        <w:spacing w:after="0" w:line="340" w:lineRule="exact"/>
        <w:rPr>
          <w:rFonts w:asciiTheme="majorEastAsia" w:hAnsiTheme="majorEastAsia" w:eastAsiaTheme="majorEastAsia"/>
        </w:rPr>
      </w:pPr>
      <w:r>
        <w:rPr>
          <w:rFonts w:hint="eastAsia"/>
        </w:rPr>
        <w:tab/>
      </w:r>
      <w:r>
        <w:rPr>
          <w:rFonts w:hint="eastAsia" w:asciiTheme="majorEastAsia" w:hAnsiTheme="majorEastAsia" w:eastAsiaTheme="majorEastAsia"/>
        </w:rPr>
        <w:t>备注: 1.上会材料必须按以上顺序整理，专题会议准备</w:t>
      </w:r>
      <w:r>
        <w:rPr>
          <w:rFonts w:hint="eastAsia" w:asciiTheme="majorEastAsia" w:hAnsiTheme="majorEastAsia" w:eastAsiaTheme="majorEastAsia"/>
          <w:lang w:val="en-US" w:eastAsia="zh-CN"/>
        </w:rPr>
        <w:t>1</w:t>
      </w:r>
      <w:r>
        <w:rPr>
          <w:rFonts w:hint="eastAsia" w:asciiTheme="majorEastAsia" w:hAnsiTheme="majorEastAsia" w:eastAsiaTheme="majorEastAsia"/>
        </w:rPr>
        <w:t>份</w:t>
      </w:r>
      <w:r>
        <w:rPr>
          <w:rFonts w:hint="eastAsia" w:asciiTheme="majorEastAsia" w:hAnsiTheme="majorEastAsia" w:eastAsiaTheme="majorEastAsia"/>
          <w:lang w:val="en-US" w:eastAsia="zh-CN"/>
        </w:rPr>
        <w:t>纸质版，1份用原件扫描的PDF</w:t>
      </w:r>
      <w:r>
        <w:rPr>
          <w:rFonts w:hint="eastAsia" w:asciiTheme="majorEastAsia" w:hAnsiTheme="majorEastAsia" w:eastAsiaTheme="majorEastAsia"/>
        </w:rPr>
        <w:t>；</w:t>
      </w:r>
    </w:p>
    <w:p w14:paraId="76A65487">
      <w:pPr>
        <w:spacing w:after="0" w:line="340" w:lineRule="exact"/>
        <w:ind w:left="1050" w:leftChars="500"/>
        <w:rPr>
          <w:rFonts w:asciiTheme="majorEastAsia" w:hAnsiTheme="majorEastAsia" w:eastAsiaTheme="majorEastAsia"/>
          <w:b/>
          <w:bCs/>
          <w:color w:val="FF0000"/>
        </w:rPr>
      </w:pPr>
      <w:r>
        <w:rPr>
          <w:rFonts w:hint="eastAsia" w:asciiTheme="majorEastAsia" w:hAnsiTheme="majorEastAsia" w:eastAsiaTheme="majorEastAsia"/>
        </w:rPr>
        <w:t>2.通过支付专题会议后，需再上校长办公会或党委会的议题，按以上目录与顺序整理好材料</w:t>
      </w:r>
      <w:r>
        <w:rPr>
          <w:rFonts w:hint="eastAsia" w:asciiTheme="majorEastAsia" w:hAnsiTheme="majorEastAsia" w:eastAsiaTheme="majorEastAsia"/>
          <w:lang w:eastAsia="zh-CN"/>
        </w:rPr>
        <w:t>，</w:t>
      </w:r>
      <w:r>
        <w:rPr>
          <w:rFonts w:hint="eastAsia" w:asciiTheme="majorEastAsia" w:hAnsiTheme="majorEastAsia" w:eastAsiaTheme="majorEastAsia"/>
          <w:lang w:val="en-US" w:eastAsia="zh-CN"/>
        </w:rPr>
        <w:t>提交上党委会的材料还需</w:t>
      </w:r>
      <w:r>
        <w:rPr>
          <w:rFonts w:hint="eastAsia" w:asciiTheme="majorEastAsia" w:hAnsiTheme="majorEastAsia" w:eastAsiaTheme="majorEastAsia"/>
        </w:rPr>
        <w:t>进行胶装，</w:t>
      </w:r>
      <w:r>
        <w:rPr>
          <w:rFonts w:hint="eastAsia" w:asciiTheme="majorEastAsia" w:hAnsiTheme="majorEastAsia" w:eastAsiaTheme="majorEastAsia"/>
          <w:lang w:val="en-US" w:eastAsia="zh-CN"/>
        </w:rPr>
        <w:t>按照《</w:t>
      </w:r>
      <w:r>
        <w:rPr>
          <w:rFonts w:hint="eastAsia" w:asciiTheme="majorEastAsia" w:hAnsiTheme="majorEastAsia" w:eastAsiaTheme="majorEastAsia"/>
        </w:rPr>
        <w:t>关于规范党委会会务工作的通知</w:t>
      </w:r>
      <w:r>
        <w:rPr>
          <w:rFonts w:hint="eastAsia" w:asciiTheme="majorEastAsia" w:hAnsiTheme="majorEastAsia" w:eastAsiaTheme="majorEastAsia"/>
          <w:lang w:eastAsia="zh-CN"/>
        </w:rPr>
        <w:t>》</w:t>
      </w:r>
      <w:r>
        <w:rPr>
          <w:rFonts w:hint="eastAsia" w:asciiTheme="majorEastAsia" w:hAnsiTheme="majorEastAsia" w:eastAsiaTheme="majorEastAsia"/>
          <w:lang w:val="en-US" w:eastAsia="zh-CN"/>
        </w:rPr>
        <w:t>要求：</w:t>
      </w:r>
      <w:r>
        <w:rPr>
          <w:rFonts w:hint="eastAsia" w:asciiTheme="majorEastAsia" w:hAnsiTheme="majorEastAsia" w:eastAsiaTheme="majorEastAsia"/>
          <w:b/>
          <w:bCs/>
          <w:color w:val="FF0000"/>
        </w:rPr>
        <w:t>教学、科研平台建设和教学、科研设备购置</w:t>
      </w:r>
      <w:r>
        <w:rPr>
          <w:rFonts w:hint="eastAsia" w:asciiTheme="majorEastAsia" w:hAnsiTheme="majorEastAsia" w:eastAsiaTheme="majorEastAsia"/>
          <w:b/>
          <w:bCs/>
          <w:color w:val="FF0000"/>
          <w:lang w:val="en-US" w:eastAsia="zh-CN"/>
        </w:rPr>
        <w:t>用红色封面纸，基础设施建设用橙色封面纸，后勤维修用黄色封面纸，办公设备购置用绿色封面纸，大宗服务购置用青色封面纸，网络、系统等信息技术建设和维修用蓝色封面纸，购买服务用紫色封面纸</w:t>
      </w:r>
      <w:r>
        <w:rPr>
          <w:rFonts w:hint="eastAsia" w:asciiTheme="majorEastAsia" w:hAnsiTheme="majorEastAsia" w:eastAsiaTheme="majorEastAsia"/>
          <w:b/>
          <w:bCs/>
          <w:color w:val="FF0000"/>
        </w:rPr>
        <w:t>；</w:t>
      </w:r>
    </w:p>
    <w:p w14:paraId="7D6F9B15">
      <w:pPr>
        <w:spacing w:after="0" w:line="340" w:lineRule="exact"/>
        <w:ind w:left="420" w:leftChars="200" w:firstLine="630" w:firstLineChars="3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3.上党委会材料装订</w:t>
      </w:r>
      <w:r>
        <w:rPr>
          <w:rFonts w:hint="eastAsia" w:asciiTheme="majorEastAsia" w:hAnsiTheme="majorEastAsia" w:eastAsiaTheme="majorEastAsia"/>
          <w:b/>
          <w:bCs/>
          <w:color w:val="FF0000"/>
          <w:u w:val="single"/>
          <w:lang w:val="en-US" w:eastAsia="zh-CN"/>
        </w:rPr>
        <w:t xml:space="preserve"> 1 </w:t>
      </w:r>
      <w:r>
        <w:rPr>
          <w:rFonts w:hint="eastAsia" w:asciiTheme="majorEastAsia" w:hAnsiTheme="majorEastAsia" w:eastAsiaTheme="majorEastAsia"/>
          <w:b/>
          <w:bCs/>
          <w:color w:val="FF0000"/>
          <w:u w:val="single"/>
        </w:rPr>
        <w:t>份</w:t>
      </w:r>
      <w:r>
        <w:rPr>
          <w:rFonts w:hint="eastAsia" w:asciiTheme="majorEastAsia" w:hAnsiTheme="majorEastAsia" w:eastAsiaTheme="majorEastAsia"/>
        </w:rPr>
        <w:t>，校长办公会材料装订</w:t>
      </w:r>
      <w:r>
        <w:rPr>
          <w:rFonts w:hint="eastAsia" w:asciiTheme="majorEastAsia" w:hAnsiTheme="majorEastAsia" w:eastAsiaTheme="majorEastAsia"/>
          <w:b/>
          <w:bCs/>
          <w:color w:val="FF0000"/>
          <w:u w:val="single"/>
          <w:lang w:val="en-US" w:eastAsia="zh-CN"/>
        </w:rPr>
        <w:t xml:space="preserve"> 3 </w:t>
      </w:r>
      <w:r>
        <w:rPr>
          <w:rFonts w:hint="eastAsia" w:asciiTheme="majorEastAsia" w:hAnsiTheme="majorEastAsia" w:eastAsiaTheme="majorEastAsia"/>
          <w:b/>
          <w:bCs/>
          <w:color w:val="FF0000"/>
          <w:u w:val="single"/>
        </w:rPr>
        <w:t>份</w:t>
      </w:r>
      <w:r>
        <w:rPr>
          <w:rFonts w:hint="eastAsia" w:asciiTheme="majorEastAsia" w:hAnsiTheme="majorEastAsia" w:eastAsiaTheme="majorEastAsia"/>
          <w:b/>
          <w:bCs/>
          <w:color w:val="FF0000"/>
          <w:u w:val="none"/>
          <w:lang w:eastAsia="zh-CN"/>
        </w:rPr>
        <w:t>，</w:t>
      </w:r>
      <w:r>
        <w:rPr>
          <w:rFonts w:hint="eastAsia" w:asciiTheme="majorEastAsia" w:hAnsiTheme="majorEastAsia" w:eastAsiaTheme="majorEastAsia"/>
          <w:b/>
          <w:bCs/>
          <w:color w:val="auto"/>
          <w:u w:val="none"/>
          <w:lang w:val="en-US" w:eastAsia="zh-CN"/>
        </w:rPr>
        <w:t>均需提供1份PDF</w:t>
      </w:r>
      <w:r>
        <w:rPr>
          <w:rFonts w:hint="eastAsia" w:asciiTheme="majorEastAsia" w:hAnsiTheme="majorEastAsia" w:eastAsiaTheme="majorEastAsia"/>
          <w:u w:val="none"/>
        </w:rPr>
        <w:t>；</w:t>
      </w:r>
    </w:p>
    <w:p w14:paraId="7CD2A9DA">
      <w:pPr>
        <w:spacing w:after="0" w:line="340" w:lineRule="exact"/>
        <w:ind w:left="840" w:leftChars="400" w:firstLine="210" w:firstLineChars="100"/>
        <w:rPr>
          <w:rFonts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</w:rPr>
        <w:t>4.上党委会、校长办公会议题还需附上</w:t>
      </w:r>
      <w:r>
        <w:rPr>
          <w:rFonts w:hint="eastAsia" w:asciiTheme="majorEastAsia" w:hAnsiTheme="majorEastAsia" w:eastAsiaTheme="majorEastAsia"/>
          <w:b/>
          <w:bCs/>
        </w:rPr>
        <w:t>支付专题会议纪要、</w:t>
      </w:r>
      <w:r>
        <w:rPr>
          <w:rFonts w:hint="eastAsia" w:asciiTheme="majorEastAsia" w:hAnsiTheme="majorEastAsia" w:eastAsiaTheme="majorEastAsia"/>
          <w:b/>
          <w:bCs/>
          <w:lang w:eastAsia="zh-CN"/>
        </w:rPr>
        <w:t>贵州民族大学项目支付工作组会议决定事项会签表</w:t>
      </w:r>
      <w:r>
        <w:rPr>
          <w:rFonts w:hint="eastAsia" w:asciiTheme="majorEastAsia" w:hAnsiTheme="majorEastAsia" w:eastAsiaTheme="majorEastAsia"/>
          <w:b/>
          <w:bCs/>
        </w:rPr>
        <w:t>；</w:t>
      </w:r>
    </w:p>
    <w:p w14:paraId="79DA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firstLine="1050" w:firstLineChars="500"/>
        <w:jc w:val="left"/>
        <w:textAlignment w:val="auto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5.以上材料如果没有，需提供相应的支撑材料。</w:t>
      </w:r>
    </w:p>
    <w:p w14:paraId="35C94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0E4A6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17AF4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285DD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7EE97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5948B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76E8A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33487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  <w:t>XXXX公司关于XXXX项目的付款申请</w:t>
      </w:r>
    </w:p>
    <w:p w14:paraId="03940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致贵州民族大学：</w:t>
      </w:r>
    </w:p>
    <w:p w14:paraId="60F48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由我公司中标的XXXX项目，中标金额：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元，合同金额为：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元，合同编号为：         。现授权我公司员工     ，全权代表我公司与贵校办理本项目付款事宜。</w:t>
      </w:r>
    </w:p>
    <w:p w14:paraId="621F8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我公司已于     年   月  日收到贵校支付项目款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元；于年   月  日收到贵校支付项目款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元；以上共计收到项目款：   元，学校尚有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元未支付公司。（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  <w:t>如有，请按时间先后顺序分别表示请看清楚，如无，可删除本段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）。</w:t>
      </w:r>
    </w:p>
    <w:p w14:paraId="450C9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合同签订后，我公司按合同约定做以下工作：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根据实际情况简要描述公司履约情况、说明本次付款的事实依据。现根据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合同第   条的约定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single"/>
          <w:lang w:val="en-US" w:eastAsia="zh-CN"/>
        </w:rPr>
        <w:t>（合同外请款事项请写明依据并作为附件提供）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，要求贵校支付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货款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工程进度款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服务费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其它性质款项：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）人民币大写：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小写：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。</w:t>
      </w:r>
    </w:p>
    <w:p w14:paraId="1EB8F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开户行：                 </w:t>
      </w:r>
    </w:p>
    <w:p w14:paraId="72BCC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银行账号：               </w:t>
      </w:r>
    </w:p>
    <w:p w14:paraId="39873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附件1：授权委托书（原件）</w:t>
      </w:r>
    </w:p>
    <w:p w14:paraId="08725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附件2：中标通知书（第一次付款提供原件，之后用复印件）</w:t>
      </w:r>
    </w:p>
    <w:p w14:paraId="59020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附件3：合同（第一次付款提供原件，之后用复印件）</w:t>
      </w:r>
    </w:p>
    <w:p w14:paraId="49290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附件4：履约保证金缴纳收据(复印件）</w:t>
      </w:r>
    </w:p>
    <w:p w14:paraId="24973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附件5：验收单</w:t>
      </w:r>
    </w:p>
    <w:p w14:paraId="361F5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附件6：检验或检测报告</w:t>
      </w:r>
    </w:p>
    <w:p w14:paraId="092F7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附件7：监理报告</w:t>
      </w:r>
    </w:p>
    <w:p w14:paraId="7E4C0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附件8：审计报告</w:t>
      </w:r>
    </w:p>
    <w:p w14:paraId="78253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其它付款依据</w:t>
      </w:r>
    </w:p>
    <w:p w14:paraId="2E036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公司名称（公章）</w:t>
      </w:r>
    </w:p>
    <w:p w14:paraId="103FB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年   月   日</w:t>
      </w:r>
    </w:p>
    <w:p w14:paraId="49C9B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single"/>
          <w:lang w:val="en-US" w:eastAsia="zh-CN"/>
        </w:rPr>
        <w:t>注：附件例举的内容为常规内容，根据项目实际情况据实提供。付款相关要求应编入招标文件或谈判文件，在谈判时供应商应承诺同意按此要求履行付款手续。</w:t>
      </w:r>
    </w:p>
    <w:p w14:paraId="7C291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</w:p>
    <w:p w14:paraId="3BDEF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</w:p>
    <w:p w14:paraId="2C395D86">
      <w:pPr>
        <w:jc w:val="center"/>
        <w:rPr>
          <w:rFonts w:hint="eastAsia"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贵州民族大学项目</w:t>
      </w:r>
      <w:r>
        <w:rPr>
          <w:rFonts w:hint="eastAsia" w:ascii="宋体" w:hAnsi="宋体" w:eastAsia="宋体" w:cs="宋体"/>
          <w:b/>
          <w:kern w:val="0"/>
          <w:sz w:val="40"/>
          <w:szCs w:val="40"/>
          <w:lang w:val="en-US" w:eastAsia="zh-CN"/>
        </w:rPr>
        <w:t>支付</w:t>
      </w:r>
      <w:r>
        <w:rPr>
          <w:rFonts w:hint="eastAsia" w:ascii="宋体" w:hAnsi="宋体" w:eastAsia="宋体" w:cs="宋体"/>
          <w:b/>
          <w:kern w:val="0"/>
          <w:sz w:val="40"/>
          <w:szCs w:val="40"/>
        </w:rPr>
        <w:t>资料移交清单</w:t>
      </w:r>
    </w:p>
    <w:p w14:paraId="75E905A3">
      <w:pPr>
        <w:pStyle w:val="2"/>
      </w:pPr>
    </w:p>
    <w:p w14:paraId="4DD1FD9C">
      <w:pPr>
        <w:ind w:firstLine="442" w:firstLineChars="200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移交部门公章：                              接收部门公章:</w:t>
      </w:r>
    </w:p>
    <w:tbl>
      <w:tblPr>
        <w:tblStyle w:val="7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07"/>
        <w:gridCol w:w="4700"/>
        <w:gridCol w:w="1212"/>
        <w:gridCol w:w="1438"/>
        <w:gridCol w:w="1778"/>
      </w:tblGrid>
      <w:tr w14:paraId="5C6B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6" w:type="dxa"/>
            <w:gridSpan w:val="2"/>
            <w:vAlign w:val="center"/>
          </w:tcPr>
          <w:p w14:paraId="362DA14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350" w:type="dxa"/>
            <w:gridSpan w:val="3"/>
            <w:vAlign w:val="center"/>
          </w:tcPr>
          <w:p w14:paraId="3184EBFB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78" w:type="dxa"/>
            <w:vAlign w:val="center"/>
          </w:tcPr>
          <w:p w14:paraId="53E53457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页共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页</w:t>
            </w:r>
          </w:p>
        </w:tc>
      </w:tr>
      <w:tr w14:paraId="0C36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709" w:type="dxa"/>
            <w:vAlign w:val="center"/>
          </w:tcPr>
          <w:p w14:paraId="30DE5FA6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5307" w:type="dxa"/>
            <w:gridSpan w:val="2"/>
            <w:vAlign w:val="center"/>
          </w:tcPr>
          <w:p w14:paraId="34C169C1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资料名称</w:t>
            </w:r>
          </w:p>
        </w:tc>
        <w:tc>
          <w:tcPr>
            <w:tcW w:w="1212" w:type="dxa"/>
            <w:vAlign w:val="center"/>
          </w:tcPr>
          <w:p w14:paraId="503D2AF3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438" w:type="dxa"/>
            <w:vAlign w:val="center"/>
          </w:tcPr>
          <w:p w14:paraId="3C981DE9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原件/复印件</w:t>
            </w:r>
          </w:p>
        </w:tc>
        <w:tc>
          <w:tcPr>
            <w:tcW w:w="1778" w:type="dxa"/>
            <w:vAlign w:val="center"/>
          </w:tcPr>
          <w:p w14:paraId="00FE2BA8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备     注</w:t>
            </w:r>
          </w:p>
        </w:tc>
      </w:tr>
      <w:tr w14:paraId="67E3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A1F258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307" w:type="dxa"/>
            <w:gridSpan w:val="2"/>
            <w:vAlign w:val="center"/>
          </w:tcPr>
          <w:p w14:paraId="4C7D1922"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GB" w:eastAsia="zh-CN"/>
              </w:rPr>
            </w:pPr>
          </w:p>
        </w:tc>
        <w:tc>
          <w:tcPr>
            <w:tcW w:w="1212" w:type="dxa"/>
            <w:vAlign w:val="center"/>
          </w:tcPr>
          <w:p w14:paraId="376F5B1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740BC0EF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00AC1A5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3436239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</w:tr>
      <w:tr w14:paraId="109F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235A48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307" w:type="dxa"/>
            <w:gridSpan w:val="2"/>
            <w:vAlign w:val="center"/>
          </w:tcPr>
          <w:p w14:paraId="04B1A9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D084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62D6AAF0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2C51E688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复印件</w:t>
            </w:r>
          </w:p>
        </w:tc>
        <w:tc>
          <w:tcPr>
            <w:tcW w:w="1778" w:type="dxa"/>
            <w:vAlign w:val="center"/>
          </w:tcPr>
          <w:p w14:paraId="0B24C1D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339F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AF96FB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07" w:type="dxa"/>
            <w:gridSpan w:val="2"/>
            <w:vAlign w:val="center"/>
          </w:tcPr>
          <w:p w14:paraId="3113AF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059272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7AD1A488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768F7722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7133045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6F69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4C65383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307" w:type="dxa"/>
            <w:gridSpan w:val="2"/>
            <w:vAlign w:val="center"/>
          </w:tcPr>
          <w:p w14:paraId="4F2C8A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5FF7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48BE0873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04F8087E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7FEBB0C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012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2B9425E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307" w:type="dxa"/>
            <w:gridSpan w:val="2"/>
            <w:vAlign w:val="center"/>
          </w:tcPr>
          <w:p w14:paraId="3408DBC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72A108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342A17E3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7755C870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39828A1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0F9B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D196B4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307" w:type="dxa"/>
            <w:gridSpan w:val="2"/>
            <w:vAlign w:val="center"/>
          </w:tcPr>
          <w:p w14:paraId="3D4117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07B99D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2B369873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0E32103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64F7110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6DF6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3733B88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307" w:type="dxa"/>
            <w:gridSpan w:val="2"/>
            <w:vAlign w:val="center"/>
          </w:tcPr>
          <w:p w14:paraId="6A8230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4EA03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22316E31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1EE8715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091D7AD5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60FC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B7F429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307" w:type="dxa"/>
            <w:gridSpan w:val="2"/>
            <w:vAlign w:val="center"/>
          </w:tcPr>
          <w:p w14:paraId="52546A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6E94D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59B3E322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56C6D42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7D6C315A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3C6C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23F111E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307" w:type="dxa"/>
            <w:gridSpan w:val="2"/>
            <w:vAlign w:val="center"/>
          </w:tcPr>
          <w:p w14:paraId="1F32B4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24651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21DF9B47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6A54B809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550BD83C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7972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3FEA97C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307" w:type="dxa"/>
            <w:gridSpan w:val="2"/>
            <w:vAlign w:val="center"/>
          </w:tcPr>
          <w:p w14:paraId="64A530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13E379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602D5123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10B5E01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0A5C1E0A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2DB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5DD134E5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307" w:type="dxa"/>
            <w:gridSpan w:val="2"/>
            <w:vAlign w:val="center"/>
          </w:tcPr>
          <w:p w14:paraId="279FA39B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450754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03D6A96C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6CA9421B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5510E367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06D3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36495A04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307" w:type="dxa"/>
            <w:gridSpan w:val="2"/>
            <w:vAlign w:val="center"/>
          </w:tcPr>
          <w:p w14:paraId="7F434E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6C91B7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4190A642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50B87CCB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7158759B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69C1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7F908AB1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307" w:type="dxa"/>
            <w:gridSpan w:val="2"/>
            <w:vAlign w:val="center"/>
          </w:tcPr>
          <w:p w14:paraId="364A22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758A85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178AD969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4214086A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507EEF24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76E5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6016" w:type="dxa"/>
            <w:gridSpan w:val="3"/>
            <w:vAlign w:val="center"/>
          </w:tcPr>
          <w:p w14:paraId="1ACE74C4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移交人签字：       </w:t>
            </w:r>
          </w:p>
          <w:p w14:paraId="57B377A9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                                    年   月   日</w:t>
            </w:r>
          </w:p>
        </w:tc>
        <w:tc>
          <w:tcPr>
            <w:tcW w:w="4428" w:type="dxa"/>
            <w:gridSpan w:val="3"/>
            <w:vAlign w:val="center"/>
          </w:tcPr>
          <w:p w14:paraId="359F678E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接收人签字：       </w:t>
            </w:r>
          </w:p>
          <w:p w14:paraId="21322095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                          年   月   日</w:t>
            </w:r>
          </w:p>
        </w:tc>
      </w:tr>
    </w:tbl>
    <w:p w14:paraId="63F4EAEC">
      <w:pPr>
        <w:ind w:firstLine="360" w:firstLineChars="200"/>
        <w:jc w:val="left"/>
      </w:pPr>
      <w:r>
        <w:rPr>
          <w:rFonts w:hint="eastAsia" w:ascii="宋体" w:hAnsi="宋体" w:eastAsia="宋体" w:cs="宋体"/>
          <w:bCs/>
          <w:kern w:val="0"/>
          <w:sz w:val="18"/>
          <w:szCs w:val="18"/>
        </w:rPr>
        <w:t xml:space="preserve">注：1.移交清单有多页的，后面页中序号制表时顺延，且移交人、接收人应在每一页签字；2.有修改的地方，移交人、接收人应在修改处签字共同确认；3.本清单提交时一式两份，签字、盖章后各持一份。 </w:t>
      </w:r>
    </w:p>
    <w:p w14:paraId="0D6A1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</w:p>
    <w:p w14:paraId="0CD41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213" w:right="1179" w:bottom="1043" w:left="117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9A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11F9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11F9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GMxM2M4YzU0YTM4ZjZmMWNmMDFmM2E0ODI2NjIifQ=="/>
  </w:docVars>
  <w:rsids>
    <w:rsidRoot w:val="280C7988"/>
    <w:rsid w:val="010827C0"/>
    <w:rsid w:val="02B349AE"/>
    <w:rsid w:val="044A50D4"/>
    <w:rsid w:val="08EB6C4F"/>
    <w:rsid w:val="09631057"/>
    <w:rsid w:val="0ABD1971"/>
    <w:rsid w:val="0B590CEA"/>
    <w:rsid w:val="0C130D8E"/>
    <w:rsid w:val="0C976932"/>
    <w:rsid w:val="0EDB1514"/>
    <w:rsid w:val="0F0F29FF"/>
    <w:rsid w:val="11196324"/>
    <w:rsid w:val="11AC35FF"/>
    <w:rsid w:val="12150E19"/>
    <w:rsid w:val="128F42F0"/>
    <w:rsid w:val="161D68B6"/>
    <w:rsid w:val="1BA65D2C"/>
    <w:rsid w:val="1BB83279"/>
    <w:rsid w:val="1D45701B"/>
    <w:rsid w:val="1D7417D3"/>
    <w:rsid w:val="1E326C77"/>
    <w:rsid w:val="20AF139A"/>
    <w:rsid w:val="21280BA3"/>
    <w:rsid w:val="21BD74CD"/>
    <w:rsid w:val="22370D00"/>
    <w:rsid w:val="246943A2"/>
    <w:rsid w:val="280C7988"/>
    <w:rsid w:val="286325B9"/>
    <w:rsid w:val="28A514B1"/>
    <w:rsid w:val="29211ED9"/>
    <w:rsid w:val="2BE07A80"/>
    <w:rsid w:val="2D665296"/>
    <w:rsid w:val="308710A4"/>
    <w:rsid w:val="3118764E"/>
    <w:rsid w:val="31836EE9"/>
    <w:rsid w:val="31CC3378"/>
    <w:rsid w:val="33BE13A6"/>
    <w:rsid w:val="36692030"/>
    <w:rsid w:val="38325D99"/>
    <w:rsid w:val="38A02E27"/>
    <w:rsid w:val="3A40042B"/>
    <w:rsid w:val="3BA93A5C"/>
    <w:rsid w:val="3C736E8C"/>
    <w:rsid w:val="3C813F06"/>
    <w:rsid w:val="3D153B51"/>
    <w:rsid w:val="3D670293"/>
    <w:rsid w:val="3DF00289"/>
    <w:rsid w:val="414D77A0"/>
    <w:rsid w:val="452D395C"/>
    <w:rsid w:val="482079BC"/>
    <w:rsid w:val="4A9856F1"/>
    <w:rsid w:val="4BA17066"/>
    <w:rsid w:val="4DDE5D70"/>
    <w:rsid w:val="4DE43C60"/>
    <w:rsid w:val="4DF72F6D"/>
    <w:rsid w:val="4FDC039B"/>
    <w:rsid w:val="4FE800D4"/>
    <w:rsid w:val="51961913"/>
    <w:rsid w:val="55ED40A7"/>
    <w:rsid w:val="55FA184D"/>
    <w:rsid w:val="56F610F2"/>
    <w:rsid w:val="579976F2"/>
    <w:rsid w:val="583C60AB"/>
    <w:rsid w:val="591075D9"/>
    <w:rsid w:val="5EB033F0"/>
    <w:rsid w:val="5FEA2932"/>
    <w:rsid w:val="607E307A"/>
    <w:rsid w:val="60AB3C33"/>
    <w:rsid w:val="60AE3C39"/>
    <w:rsid w:val="61077514"/>
    <w:rsid w:val="655A5E64"/>
    <w:rsid w:val="663E5786"/>
    <w:rsid w:val="67FC10CC"/>
    <w:rsid w:val="6B59096C"/>
    <w:rsid w:val="6E074811"/>
    <w:rsid w:val="6F6F27A4"/>
    <w:rsid w:val="6FC0720B"/>
    <w:rsid w:val="702F613F"/>
    <w:rsid w:val="71DC778B"/>
    <w:rsid w:val="728A58AF"/>
    <w:rsid w:val="74D80B53"/>
    <w:rsid w:val="74E4574A"/>
    <w:rsid w:val="78014865"/>
    <w:rsid w:val="7C480CB4"/>
    <w:rsid w:val="7DFC1D56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312" w:lineRule="auto"/>
      <w:ind w:rightChars="-159"/>
      <w:outlineLvl w:val="1"/>
    </w:pPr>
    <w:rPr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eastAsia="宋体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3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4">
    <w:name w:val="font2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1873</Words>
  <Characters>1912</Characters>
  <Lines>0</Lines>
  <Paragraphs>0</Paragraphs>
  <TotalTime>3</TotalTime>
  <ScaleCrop>false</ScaleCrop>
  <LinksUpToDate>false</LinksUpToDate>
  <CharactersWithSpaces>2599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2020-04-12T03:07:00Z</dcterms:created>
  <dc:creator>法治天下</dc:creator>
  <cp:lastModifiedBy>吉祥</cp:lastModifiedBy>
  <cp:lastPrinted>2020-06-11T04:32:00Z</cp:lastPrinted>
  <dcterms:modified xsi:type="dcterms:W3CDTF">2024-09-14T09:18:03Z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960E05AD684143E8BB60617A6045E8EB</vt:lpwstr>
  </property>
</Properties>
</file>